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B2" w:rsidRDefault="00DF4AB2" w:rsidP="00DF4AB2">
      <w:pPr>
        <w:pStyle w:val="a3"/>
        <w:tabs>
          <w:tab w:val="left" w:pos="8222"/>
        </w:tabs>
        <w:ind w:left="0" w:right="-8"/>
        <w:jc w:val="right"/>
        <w:rPr>
          <w:b/>
          <w:szCs w:val="24"/>
        </w:rPr>
      </w:pPr>
      <w:r>
        <w:rPr>
          <w:b/>
          <w:szCs w:val="24"/>
        </w:rPr>
        <w:t>ФОРМА ЗАЯВЛЕНИЯ НА РЕГИСТРАЦИЮ ДЕКЛАРАЦИИ О СООТВЕТСТВИИ</w:t>
      </w:r>
    </w:p>
    <w:p w:rsidR="00DF4AB2" w:rsidRDefault="00DF4AB2" w:rsidP="00DF4AB2">
      <w:pPr>
        <w:pStyle w:val="a3"/>
        <w:tabs>
          <w:tab w:val="left" w:pos="8222"/>
        </w:tabs>
        <w:ind w:left="0" w:right="-8"/>
        <w:jc w:val="right"/>
        <w:rPr>
          <w:rFonts w:ascii="Verdana" w:hAnsi="Verdana"/>
          <w:b/>
          <w:color w:val="92D050"/>
          <w:sz w:val="22"/>
          <w:szCs w:val="22"/>
        </w:rPr>
      </w:pPr>
    </w:p>
    <w:p w:rsidR="004A03B6" w:rsidRDefault="004A03B6" w:rsidP="004A03B6">
      <w:pPr>
        <w:keepNext/>
        <w:keepLines/>
        <w:widowControl/>
        <w:pBdr>
          <w:bottom w:val="dashed" w:sz="6" w:space="0" w:color="000000"/>
        </w:pBdr>
        <w:ind w:left="3095"/>
        <w:jc w:val="both"/>
        <w:rPr>
          <w:sz w:val="22"/>
          <w:szCs w:val="16"/>
        </w:rPr>
      </w:pPr>
      <w:r>
        <w:rPr>
          <w:sz w:val="22"/>
          <w:szCs w:val="16"/>
        </w:rPr>
        <w:t>ОБЩЕСТВО С ОГРАНИЧЕННОЙ ОТВЕТСТВЕННОСТЬЮ «ЦЕНТР ПОДТВЕРЖДЕНИЯ СООТВЕТСТВИЯ»</w:t>
      </w:r>
    </w:p>
    <w:p w:rsidR="004A03B6" w:rsidRDefault="004A03B6" w:rsidP="004A03B6">
      <w:pPr>
        <w:keepNext/>
        <w:keepLines/>
        <w:widowControl/>
        <w:ind w:left="3095"/>
        <w:jc w:val="center"/>
        <w:rPr>
          <w:sz w:val="16"/>
          <w:szCs w:val="10"/>
        </w:rPr>
      </w:pPr>
      <w:r>
        <w:rPr>
          <w:sz w:val="16"/>
          <w:szCs w:val="10"/>
        </w:rPr>
        <w:t>наименование органа по сертификации</w:t>
      </w:r>
    </w:p>
    <w:p w:rsidR="004A03B6" w:rsidRDefault="004A03B6" w:rsidP="004A03B6">
      <w:pPr>
        <w:keepLines/>
        <w:widowControl/>
        <w:pBdr>
          <w:bottom w:val="dashed" w:sz="6" w:space="0" w:color="000000"/>
        </w:pBdr>
        <w:ind w:left="3095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Адрес местонахождения, в том числе фактический: Российская </w:t>
      </w:r>
      <w:proofErr w:type="gramStart"/>
      <w:r>
        <w:rPr>
          <w:sz w:val="22"/>
          <w:szCs w:val="16"/>
        </w:rPr>
        <w:t>Феде-рация</w:t>
      </w:r>
      <w:proofErr w:type="gramEnd"/>
      <w:r>
        <w:rPr>
          <w:sz w:val="22"/>
          <w:szCs w:val="16"/>
        </w:rPr>
        <w:t xml:space="preserve">, г. Новосибирск, ул. Кирова, 113 офис 464, т/ф. 7(383)363-38-63, </w:t>
      </w:r>
      <w:r>
        <w:rPr>
          <w:sz w:val="22"/>
          <w:szCs w:val="16"/>
          <w:lang w:val="en-US"/>
        </w:rPr>
        <w:t>E</w:t>
      </w:r>
      <w:r>
        <w:rPr>
          <w:sz w:val="22"/>
          <w:szCs w:val="16"/>
        </w:rPr>
        <w:t>-</w:t>
      </w:r>
      <w:r>
        <w:rPr>
          <w:sz w:val="22"/>
          <w:szCs w:val="16"/>
          <w:lang w:val="en-US"/>
        </w:rPr>
        <w:t>mail</w:t>
      </w:r>
      <w:r w:rsidRPr="004A03B6">
        <w:rPr>
          <w:sz w:val="22"/>
          <w:szCs w:val="16"/>
        </w:rPr>
        <w:t xml:space="preserve"> </w:t>
      </w:r>
      <w:proofErr w:type="spellStart"/>
      <w:r>
        <w:rPr>
          <w:sz w:val="22"/>
          <w:szCs w:val="16"/>
          <w:lang w:val="en-US"/>
        </w:rPr>
        <w:t>zpc</w:t>
      </w:r>
      <w:proofErr w:type="spellEnd"/>
      <w:r>
        <w:rPr>
          <w:sz w:val="22"/>
          <w:szCs w:val="16"/>
        </w:rPr>
        <w:t>@</w:t>
      </w:r>
      <w:proofErr w:type="spellStart"/>
      <w:r>
        <w:rPr>
          <w:sz w:val="22"/>
          <w:szCs w:val="16"/>
          <w:lang w:val="en-US"/>
        </w:rPr>
        <w:t>ncspu</w:t>
      </w:r>
      <w:proofErr w:type="spellEnd"/>
      <w:r>
        <w:rPr>
          <w:sz w:val="22"/>
          <w:szCs w:val="16"/>
        </w:rPr>
        <w:t>.</w:t>
      </w:r>
      <w:proofErr w:type="spellStart"/>
      <w:r>
        <w:rPr>
          <w:sz w:val="22"/>
          <w:szCs w:val="16"/>
          <w:lang w:val="en-US"/>
        </w:rPr>
        <w:t>ru</w:t>
      </w:r>
      <w:proofErr w:type="spellEnd"/>
      <w:r>
        <w:rPr>
          <w:sz w:val="22"/>
          <w:szCs w:val="16"/>
        </w:rPr>
        <w:t xml:space="preserve"> ОГРН 1135476166980</w:t>
      </w:r>
    </w:p>
    <w:p w:rsidR="004A03B6" w:rsidRDefault="004A03B6" w:rsidP="004A03B6">
      <w:pPr>
        <w:keepNext/>
        <w:keepLines/>
        <w:widowControl/>
        <w:ind w:left="3095"/>
        <w:jc w:val="center"/>
        <w:rPr>
          <w:sz w:val="16"/>
          <w:szCs w:val="10"/>
        </w:rPr>
      </w:pPr>
      <w:r>
        <w:rPr>
          <w:sz w:val="16"/>
          <w:szCs w:val="10"/>
        </w:rPr>
        <w:t>адрес, телефон, факс</w:t>
      </w:r>
    </w:p>
    <w:p w:rsidR="004A03B6" w:rsidRDefault="004A03B6" w:rsidP="004A03B6">
      <w:pPr>
        <w:keepLines/>
        <w:widowControl/>
        <w:pBdr>
          <w:bottom w:val="dashed" w:sz="6" w:space="0" w:color="000000"/>
        </w:pBdr>
        <w:ind w:left="3095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РОСС RU.0001.10НО12, выдан 26.06.2014 </w:t>
      </w:r>
    </w:p>
    <w:p w:rsidR="004A03B6" w:rsidRDefault="004A03B6" w:rsidP="004A03B6">
      <w:pPr>
        <w:keepLines/>
        <w:widowControl/>
        <w:pBdr>
          <w:bottom w:val="dashed" w:sz="6" w:space="0" w:color="000000"/>
        </w:pBdr>
        <w:ind w:left="3095"/>
        <w:jc w:val="both"/>
        <w:rPr>
          <w:sz w:val="22"/>
          <w:szCs w:val="16"/>
        </w:rPr>
      </w:pPr>
      <w:r>
        <w:rPr>
          <w:sz w:val="22"/>
          <w:szCs w:val="16"/>
        </w:rPr>
        <w:t>Федеральной службой по аккредитации.</w:t>
      </w:r>
    </w:p>
    <w:p w:rsidR="004A03B6" w:rsidRDefault="004A03B6" w:rsidP="004A03B6">
      <w:pPr>
        <w:keepNext/>
        <w:keepLines/>
        <w:widowControl/>
        <w:ind w:left="3095"/>
        <w:jc w:val="center"/>
        <w:rPr>
          <w:sz w:val="16"/>
          <w:szCs w:val="10"/>
        </w:rPr>
      </w:pPr>
      <w:r>
        <w:rPr>
          <w:sz w:val="16"/>
          <w:szCs w:val="10"/>
        </w:rPr>
        <w:t>регистрационный номер аттестата аккредитации, когда и кем выдан</w:t>
      </w:r>
    </w:p>
    <w:p w:rsidR="004A03B6" w:rsidRDefault="004A03B6" w:rsidP="004A03B6">
      <w:pPr>
        <w:keepNext/>
        <w:keepLines/>
        <w:widowControl/>
        <w:pBdr>
          <w:bottom w:val="dashed" w:sz="6" w:space="0" w:color="000000"/>
        </w:pBdr>
        <w:ind w:left="30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Ю.А. </w:t>
      </w:r>
      <w:proofErr w:type="spellStart"/>
      <w:r>
        <w:rPr>
          <w:color w:val="000000"/>
          <w:sz w:val="20"/>
          <w:szCs w:val="20"/>
        </w:rPr>
        <w:t>Чернышовой</w:t>
      </w:r>
      <w:proofErr w:type="spellEnd"/>
    </w:p>
    <w:p w:rsidR="004A03B6" w:rsidRDefault="004A03B6" w:rsidP="004A03B6">
      <w:pPr>
        <w:keepLines/>
        <w:widowControl/>
        <w:ind w:left="3095"/>
        <w:jc w:val="center"/>
        <w:rPr>
          <w:sz w:val="16"/>
          <w:szCs w:val="10"/>
        </w:rPr>
      </w:pPr>
      <w:r>
        <w:rPr>
          <w:sz w:val="16"/>
          <w:szCs w:val="10"/>
        </w:rPr>
        <w:t>инициалы, фамилия руководителя (уполномоченного им лица) органа по сертификации</w:t>
      </w:r>
    </w:p>
    <w:p w:rsidR="004A03B6" w:rsidRDefault="004A03B6" w:rsidP="004A03B6">
      <w:pPr>
        <w:keepNext/>
        <w:keepLines/>
        <w:widowControl/>
        <w:ind w:left="3095"/>
        <w:jc w:val="center"/>
        <w:rPr>
          <w:sz w:val="16"/>
          <w:szCs w:val="10"/>
        </w:rPr>
      </w:pPr>
    </w:p>
    <w:p w:rsidR="00DF4AB2" w:rsidRDefault="00DF4AB2" w:rsidP="00DF4AB2">
      <w:pPr>
        <w:widowControl/>
        <w:spacing w:before="120"/>
        <w:ind w:left="-1043"/>
        <w:jc w:val="center"/>
        <w:rPr>
          <w:b/>
          <w:bCs/>
          <w:color w:val="000000"/>
          <w:sz w:val="28"/>
          <w:szCs w:val="20"/>
        </w:rPr>
      </w:pPr>
      <w:bookmarkStart w:id="0" w:name="_GoBack"/>
      <w:bookmarkEnd w:id="0"/>
      <w:r>
        <w:rPr>
          <w:b/>
          <w:bCs/>
          <w:color w:val="000000"/>
          <w:sz w:val="28"/>
          <w:szCs w:val="20"/>
        </w:rPr>
        <w:t xml:space="preserve">  </w:t>
      </w:r>
      <w:r>
        <w:rPr>
          <w:b/>
          <w:bCs/>
          <w:color w:val="000000"/>
          <w:sz w:val="28"/>
          <w:szCs w:val="22"/>
        </w:rPr>
        <w:t>ЗАЯВЛЕНИЕ</w:t>
      </w:r>
      <w:r>
        <w:rPr>
          <w:b/>
          <w:bCs/>
          <w:color w:val="000000"/>
          <w:sz w:val="28"/>
          <w:szCs w:val="20"/>
        </w:rPr>
        <w:t xml:space="preserve">  </w:t>
      </w:r>
    </w:p>
    <w:tbl>
      <w:tblPr>
        <w:tblW w:w="0" w:type="auto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4"/>
        <w:gridCol w:w="2493"/>
        <w:gridCol w:w="1530"/>
        <w:gridCol w:w="338"/>
        <w:gridCol w:w="1612"/>
        <w:gridCol w:w="2247"/>
      </w:tblGrid>
      <w:tr w:rsidR="00DF4AB2">
        <w:tc>
          <w:tcPr>
            <w:tcW w:w="2154" w:type="dxa"/>
            <w:shd w:val="clear" w:color="auto" w:fill="FFFFFF"/>
          </w:tcPr>
          <w:p w:rsidR="00DF4AB2" w:rsidRDefault="00DF4AB2">
            <w:pPr>
              <w:keepNext/>
              <w:keepLines/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493" w:type="dxa"/>
            <w:shd w:val="clear" w:color="auto" w:fill="FFFFFF"/>
          </w:tcPr>
          <w:p w:rsidR="00DF4AB2" w:rsidRDefault="00DF4AB2">
            <w:pPr>
              <w:keepNext/>
              <w:keepLines/>
              <w:widowControl/>
              <w:jc w:val="center"/>
              <w:rPr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530" w:type="dxa"/>
            <w:hideMark/>
          </w:tcPr>
          <w:p w:rsidR="00DF4AB2" w:rsidRDefault="00DF4AB2">
            <w:pPr>
              <w:keepNext/>
              <w:keepLines/>
              <w:widowControl/>
              <w:pBdr>
                <w:bottom w:val="dashed" w:sz="6" w:space="0" w:color="000000"/>
              </w:pBd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№ </w:t>
            </w:r>
          </w:p>
        </w:tc>
        <w:tc>
          <w:tcPr>
            <w:tcW w:w="338" w:type="dxa"/>
            <w:hideMark/>
          </w:tcPr>
          <w:p w:rsidR="00DF4AB2" w:rsidRDefault="00DF4AB2">
            <w:pPr>
              <w:keepNext/>
              <w:keepLines/>
              <w:widowControl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от</w:t>
            </w:r>
          </w:p>
        </w:tc>
        <w:tc>
          <w:tcPr>
            <w:tcW w:w="1612" w:type="dxa"/>
          </w:tcPr>
          <w:p w:rsidR="00DF4AB2" w:rsidRDefault="00DF4AB2">
            <w:pPr>
              <w:keepNext/>
              <w:keepLines/>
              <w:widowControl/>
              <w:pBdr>
                <w:bottom w:val="dashed" w:sz="6" w:space="0" w:color="000000"/>
              </w:pBdr>
              <w:tabs>
                <w:tab w:val="left" w:pos="8056"/>
              </w:tabs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2247" w:type="dxa"/>
          </w:tcPr>
          <w:p w:rsidR="00DF4AB2" w:rsidRDefault="00DF4AB2">
            <w:pPr>
              <w:keepNext/>
              <w:keepLines/>
              <w:widowControl/>
              <w:jc w:val="center"/>
              <w:rPr>
                <w:b/>
                <w:bCs/>
                <w:color w:val="000000"/>
                <w:szCs w:val="18"/>
              </w:rPr>
            </w:pPr>
          </w:p>
        </w:tc>
      </w:tr>
    </w:tbl>
    <w:p w:rsidR="00DF4AB2" w:rsidRDefault="00DF4AB2" w:rsidP="00DF4AB2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-1043"/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НА РЕГИСТРАЦИЮ ДЕКЛАРАЦИИ О СООТВЕТСТВИИ ПРОДУКЦИИ</w:t>
      </w:r>
    </w:p>
    <w:p w:rsidR="00DF4AB2" w:rsidRDefault="00DF4AB2" w:rsidP="00DF4AB2">
      <w:pPr>
        <w:keepNext/>
        <w:keepLines/>
        <w:widowControl/>
        <w:pBdr>
          <w:bottom w:val="dashed" w:sz="6" w:space="0" w:color="000000"/>
        </w:pBdr>
        <w:spacing w:before="120"/>
        <w:ind w:left="-1043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2"/>
          <w:szCs w:val="16"/>
        </w:rPr>
        <w:t xml:space="preserve">Заявитель </w:t>
      </w:r>
    </w:p>
    <w:p w:rsidR="00DF4AB2" w:rsidRDefault="00DF4AB2" w:rsidP="00DF4AB2">
      <w:pPr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наименование организации-изготовителя, продавца или индивидуального предпринимателя</w:t>
      </w:r>
    </w:p>
    <w:p w:rsidR="00DF4AB2" w:rsidRDefault="00DF4AB2" w:rsidP="00DF4AB2">
      <w:pPr>
        <w:keepNext/>
        <w:keepLines/>
        <w:widowControl/>
        <w:pBdr>
          <w:bottom w:val="dashed" w:sz="6" w:space="0" w:color="000000"/>
        </w:pBdr>
        <w:ind w:left="-1043"/>
        <w:rPr>
          <w:color w:val="000000"/>
          <w:sz w:val="28"/>
          <w:szCs w:val="20"/>
        </w:rPr>
      </w:pPr>
    </w:p>
    <w:p w:rsidR="00DF4AB2" w:rsidRDefault="00DF4AB2" w:rsidP="00DF4AB2">
      <w:pPr>
        <w:keepNext/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сведения о регистрации организации или индивидуального предпринимателя (наименование регистрирующего органа, дата регистрации, регистрационный номер)</w:t>
      </w:r>
    </w:p>
    <w:p w:rsidR="00DF4AB2" w:rsidRDefault="00DF4AB2" w:rsidP="00DF4AB2">
      <w:pPr>
        <w:keepLines/>
        <w:widowControl/>
        <w:pBdr>
          <w:bottom w:val="dashed" w:sz="6" w:space="0" w:color="000000"/>
        </w:pBdr>
        <w:ind w:left="-1043"/>
        <w:rPr>
          <w:color w:val="000000"/>
          <w:sz w:val="28"/>
          <w:szCs w:val="20"/>
        </w:rPr>
      </w:pPr>
    </w:p>
    <w:p w:rsidR="00DF4AB2" w:rsidRDefault="00DF4AB2" w:rsidP="00DF4AB2">
      <w:pPr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юридический адрес, телефон, факс</w:t>
      </w:r>
    </w:p>
    <w:p w:rsidR="00DF4AB2" w:rsidRDefault="00DF4AB2" w:rsidP="00DF4AB2">
      <w:pPr>
        <w:keepNext/>
        <w:keepLines/>
        <w:widowControl/>
        <w:pBdr>
          <w:bottom w:val="dashed" w:sz="6" w:space="0" w:color="000000"/>
        </w:pBdr>
        <w:ind w:left="-1043"/>
        <w:rPr>
          <w:color w:val="000000"/>
          <w:szCs w:val="18"/>
        </w:rPr>
      </w:pPr>
    </w:p>
    <w:p w:rsidR="00DF4AB2" w:rsidRDefault="00DF4AB2" w:rsidP="00DF4AB2">
      <w:pPr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банковские реквизиты</w:t>
      </w:r>
    </w:p>
    <w:p w:rsidR="00DF4AB2" w:rsidRDefault="00DF4AB2" w:rsidP="00DF4AB2">
      <w:pPr>
        <w:keepNext/>
        <w:keepLines/>
        <w:widowControl/>
        <w:pBdr>
          <w:bottom w:val="dashed" w:sz="6" w:space="0" w:color="000000"/>
        </w:pBdr>
        <w:ind w:left="-1043"/>
        <w:rPr>
          <w:b/>
          <w:bCs/>
          <w:color w:val="000000"/>
          <w:sz w:val="22"/>
          <w:szCs w:val="16"/>
        </w:rPr>
      </w:pPr>
      <w:r>
        <w:rPr>
          <w:b/>
          <w:bCs/>
          <w:color w:val="000000"/>
          <w:sz w:val="22"/>
          <w:szCs w:val="16"/>
        </w:rPr>
        <w:t xml:space="preserve">в </w:t>
      </w:r>
      <w:proofErr w:type="gramStart"/>
      <w:r>
        <w:rPr>
          <w:b/>
          <w:bCs/>
          <w:color w:val="000000"/>
          <w:sz w:val="22"/>
          <w:szCs w:val="16"/>
        </w:rPr>
        <w:t>лице</w:t>
      </w:r>
      <w:proofErr w:type="gramEnd"/>
      <w:r>
        <w:rPr>
          <w:b/>
          <w:bCs/>
          <w:color w:val="000000"/>
          <w:sz w:val="22"/>
          <w:szCs w:val="16"/>
        </w:rPr>
        <w:t xml:space="preserve"> </w:t>
      </w:r>
    </w:p>
    <w:p w:rsidR="00DF4AB2" w:rsidRDefault="00DF4AB2" w:rsidP="00DF4AB2">
      <w:pPr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должность, фамилия, имя, отчество руководителя</w:t>
      </w:r>
    </w:p>
    <w:p w:rsidR="00DF4AB2" w:rsidRDefault="00DF4AB2" w:rsidP="00DF4AB2">
      <w:pPr>
        <w:keepNext/>
        <w:keepLines/>
        <w:widowControl/>
        <w:ind w:left="-1043"/>
        <w:rPr>
          <w:b/>
          <w:bCs/>
          <w:color w:val="000000"/>
          <w:sz w:val="22"/>
          <w:szCs w:val="16"/>
        </w:rPr>
      </w:pPr>
      <w:r>
        <w:rPr>
          <w:b/>
          <w:bCs/>
          <w:color w:val="000000"/>
          <w:sz w:val="22"/>
          <w:szCs w:val="16"/>
        </w:rPr>
        <w:t>просит провести регистрацию декларации о соответствии продукции</w:t>
      </w:r>
    </w:p>
    <w:p w:rsidR="00DF4AB2" w:rsidRDefault="00DF4AB2" w:rsidP="00DF4AB2">
      <w:pPr>
        <w:keepNext/>
        <w:keepLines/>
        <w:widowControl/>
        <w:pBdr>
          <w:bottom w:val="dashed" w:sz="6" w:space="0" w:color="000000"/>
        </w:pBdr>
        <w:ind w:left="-1043"/>
        <w:jc w:val="both"/>
        <w:rPr>
          <w:color w:val="000000"/>
          <w:sz w:val="28"/>
          <w:szCs w:val="20"/>
        </w:rPr>
      </w:pPr>
    </w:p>
    <w:p w:rsidR="00DF4AB2" w:rsidRDefault="00DF4AB2" w:rsidP="00DF4AB2">
      <w:pPr>
        <w:keepNext/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наименование и вид продукции, включая торговую марку, сведения о продукции, обеспечивающие её идентификацию</w:t>
      </w: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1"/>
        <w:gridCol w:w="7063"/>
      </w:tblGrid>
      <w:tr w:rsidR="00DF4AB2">
        <w:tc>
          <w:tcPr>
            <w:tcW w:w="2461" w:type="dxa"/>
            <w:vAlign w:val="center"/>
            <w:hideMark/>
          </w:tcPr>
          <w:p w:rsidR="00DF4AB2" w:rsidRDefault="00DF4AB2">
            <w:pPr>
              <w:keepNext/>
              <w:keepLines/>
              <w:widowControl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16"/>
              </w:rPr>
              <w:t>ОК</w:t>
            </w:r>
            <w:proofErr w:type="gramEnd"/>
            <w:r>
              <w:rPr>
                <w:color w:val="000000"/>
                <w:sz w:val="22"/>
                <w:szCs w:val="16"/>
              </w:rPr>
              <w:t xml:space="preserve"> 005-93 (ОКП)</w:t>
            </w:r>
          </w:p>
        </w:tc>
        <w:tc>
          <w:tcPr>
            <w:tcW w:w="7063" w:type="dxa"/>
          </w:tcPr>
          <w:p w:rsidR="00DF4AB2" w:rsidRDefault="00DF4AB2">
            <w:pPr>
              <w:keepNext/>
              <w:keepLines/>
              <w:widowControl/>
              <w:pBdr>
                <w:bottom w:val="dashed" w:sz="6" w:space="0" w:color="000000"/>
              </w:pBdr>
              <w:rPr>
                <w:color w:val="000000"/>
                <w:sz w:val="28"/>
                <w:szCs w:val="20"/>
              </w:rPr>
            </w:pPr>
          </w:p>
        </w:tc>
      </w:tr>
      <w:tr w:rsidR="00DF4AB2">
        <w:tc>
          <w:tcPr>
            <w:tcW w:w="2461" w:type="dxa"/>
            <w:vAlign w:val="center"/>
            <w:hideMark/>
          </w:tcPr>
          <w:p w:rsidR="00DF4AB2" w:rsidRDefault="00DF4AB2">
            <w:pPr>
              <w:keepNext/>
              <w:keepLines/>
              <w:widowControl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Код ТН ВЭД России</w:t>
            </w:r>
          </w:p>
        </w:tc>
        <w:tc>
          <w:tcPr>
            <w:tcW w:w="7063" w:type="dxa"/>
          </w:tcPr>
          <w:p w:rsidR="00DF4AB2" w:rsidRDefault="00DF4AB2">
            <w:pPr>
              <w:keepNext/>
              <w:keepLines/>
              <w:widowControl/>
              <w:pBdr>
                <w:bottom w:val="dashed" w:sz="6" w:space="0" w:color="000000"/>
              </w:pBdr>
              <w:rPr>
                <w:color w:val="000000"/>
                <w:sz w:val="28"/>
                <w:szCs w:val="20"/>
              </w:rPr>
            </w:pPr>
          </w:p>
        </w:tc>
      </w:tr>
    </w:tbl>
    <w:p w:rsidR="00DF4AB2" w:rsidRDefault="00DF4AB2" w:rsidP="00DF4AB2">
      <w:pPr>
        <w:keepNext/>
        <w:keepLines/>
        <w:widowControl/>
        <w:pBdr>
          <w:bottom w:val="dashed" w:sz="6" w:space="0" w:color="000000"/>
        </w:pBdr>
        <w:ind w:left="-1043"/>
        <w:rPr>
          <w:color w:val="000000"/>
          <w:sz w:val="28"/>
          <w:szCs w:val="20"/>
        </w:rPr>
      </w:pPr>
    </w:p>
    <w:p w:rsidR="00DF4AB2" w:rsidRDefault="00DF4AB2" w:rsidP="00DF4AB2">
      <w:pPr>
        <w:keepNext/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серийный выпуск, или партия определенного размера, или единица продукции</w:t>
      </w:r>
    </w:p>
    <w:p w:rsidR="00DF4AB2" w:rsidRDefault="00DF4AB2" w:rsidP="00DF4AB2">
      <w:pPr>
        <w:keepNext/>
        <w:keepLines/>
        <w:widowControl/>
        <w:pBdr>
          <w:bottom w:val="dashed" w:sz="6" w:space="0" w:color="000000"/>
        </w:pBdr>
        <w:ind w:left="-1043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2"/>
          <w:szCs w:val="16"/>
        </w:rPr>
        <w:t xml:space="preserve">выпускаемой по </w:t>
      </w:r>
    </w:p>
    <w:p w:rsidR="00DF4AB2" w:rsidRDefault="00DF4AB2" w:rsidP="00DF4AB2">
      <w:pPr>
        <w:keepNext/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наименование и обозначение документации изготовителя (стандарт, ТУ, КД, образец-эталон)</w:t>
      </w:r>
    </w:p>
    <w:p w:rsidR="00DF4AB2" w:rsidRDefault="00DF4AB2" w:rsidP="00DF4AB2">
      <w:pPr>
        <w:keepNext/>
        <w:keepLines/>
        <w:widowControl/>
        <w:ind w:left="-1043"/>
        <w:rPr>
          <w:b/>
          <w:bCs/>
          <w:color w:val="000000"/>
          <w:sz w:val="22"/>
          <w:szCs w:val="16"/>
        </w:rPr>
      </w:pPr>
      <w:r>
        <w:rPr>
          <w:b/>
          <w:bCs/>
          <w:color w:val="000000"/>
          <w:sz w:val="22"/>
          <w:szCs w:val="16"/>
        </w:rPr>
        <w:t>требованиям</w:t>
      </w:r>
    </w:p>
    <w:p w:rsidR="00DF4AB2" w:rsidRDefault="00DF4AB2" w:rsidP="00DF4AB2">
      <w:pPr>
        <w:keepNext/>
        <w:keepLines/>
        <w:widowControl/>
        <w:pBdr>
          <w:bottom w:val="dashed" w:sz="6" w:space="0" w:color="000000"/>
        </w:pBdr>
        <w:ind w:left="-1043"/>
        <w:jc w:val="both"/>
        <w:rPr>
          <w:color w:val="000000"/>
          <w:sz w:val="28"/>
          <w:szCs w:val="20"/>
        </w:rPr>
      </w:pPr>
    </w:p>
    <w:p w:rsidR="00DF4AB2" w:rsidRDefault="00DF4AB2" w:rsidP="00DF4AB2">
      <w:pPr>
        <w:keepNext/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наименование и обозначение нормативных документов</w:t>
      </w:r>
    </w:p>
    <w:p w:rsidR="00DF4AB2" w:rsidRDefault="00DF4AB2" w:rsidP="00DF4AB2">
      <w:pPr>
        <w:widowControl/>
        <w:spacing w:before="120"/>
        <w:ind w:left="-1043"/>
        <w:jc w:val="both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>Оплата работ по регистрации гарантируется.</w:t>
      </w:r>
    </w:p>
    <w:p w:rsidR="00DF4AB2" w:rsidRDefault="00DF4AB2" w:rsidP="00DF4AB2">
      <w:pPr>
        <w:widowControl/>
        <w:spacing w:before="120"/>
        <w:ind w:left="-1043"/>
        <w:jc w:val="both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>Заявление на регистрацию данной декларации о соответствии в другие органы по сертификации не подавалось.</w:t>
      </w:r>
    </w:p>
    <w:p w:rsidR="00DF4AB2" w:rsidRDefault="00DF4AB2" w:rsidP="00DF4AB2">
      <w:pPr>
        <w:keepNext/>
        <w:keepLines/>
        <w:widowControl/>
        <w:spacing w:before="120"/>
        <w:ind w:left="-1043"/>
        <w:rPr>
          <w:b/>
          <w:bCs/>
          <w:color w:val="000000"/>
          <w:sz w:val="22"/>
          <w:szCs w:val="16"/>
        </w:rPr>
      </w:pPr>
      <w:r>
        <w:rPr>
          <w:b/>
          <w:bCs/>
          <w:color w:val="000000"/>
          <w:sz w:val="22"/>
          <w:szCs w:val="16"/>
        </w:rPr>
        <w:lastRenderedPageBreak/>
        <w:t>Приложения:</w:t>
      </w:r>
    </w:p>
    <w:p w:rsidR="00DF4AB2" w:rsidRDefault="00DF4AB2" w:rsidP="00DF4AB2">
      <w:pPr>
        <w:keepNext/>
        <w:keepLines/>
        <w:widowControl/>
        <w:pBdr>
          <w:bottom w:val="dashed" w:sz="6" w:space="0" w:color="000000"/>
        </w:pBdr>
        <w:ind w:left="-1043"/>
        <w:jc w:val="both"/>
        <w:rPr>
          <w:color w:val="000000"/>
          <w:sz w:val="28"/>
          <w:szCs w:val="20"/>
        </w:rPr>
      </w:pPr>
    </w:p>
    <w:p w:rsidR="00DF4AB2" w:rsidRDefault="00DF4AB2" w:rsidP="00DF4AB2">
      <w:pPr>
        <w:keepNext/>
        <w:keepLines/>
        <w:widowControl/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 xml:space="preserve">Декларация о соответствии. Копии документов, предусмотренных </w:t>
      </w:r>
      <w:proofErr w:type="gramStart"/>
      <w:r>
        <w:rPr>
          <w:color w:val="000000"/>
          <w:sz w:val="16"/>
          <w:szCs w:val="10"/>
        </w:rPr>
        <w:t>для</w:t>
      </w:r>
      <w:proofErr w:type="gramEnd"/>
      <w:r>
        <w:rPr>
          <w:color w:val="000000"/>
          <w:sz w:val="16"/>
          <w:szCs w:val="10"/>
        </w:rPr>
        <w:t xml:space="preserve"> данной продукции соответствующими федеральными законами и выданные уполномоченными на то органами и организациями. Другие копии документов, подтверждающих соответствие продукции установленным требованиям и (или) правомочность принятия декларации о соответствии</w:t>
      </w:r>
    </w:p>
    <w:p w:rsidR="00DF4AB2" w:rsidRDefault="00DF4AB2" w:rsidP="00DF4AB2">
      <w:pPr>
        <w:keepNext/>
        <w:keepLines/>
        <w:widowControl/>
        <w:spacing w:before="120"/>
        <w:ind w:left="5363" w:hanging="6406"/>
        <w:rPr>
          <w:b/>
          <w:bCs/>
          <w:color w:val="000000"/>
          <w:sz w:val="22"/>
          <w:szCs w:val="16"/>
        </w:rPr>
      </w:pPr>
      <w:r>
        <w:rPr>
          <w:b/>
          <w:bCs/>
          <w:color w:val="000000"/>
          <w:sz w:val="22"/>
          <w:szCs w:val="16"/>
        </w:rPr>
        <w:t>Руководитель организации</w:t>
      </w:r>
    </w:p>
    <w:p w:rsidR="00DF4AB2" w:rsidRDefault="00DF4AB2" w:rsidP="00DF4AB2">
      <w:pPr>
        <w:keepNext/>
        <w:keepLines/>
        <w:widowControl/>
        <w:ind w:left="5363" w:hanging="6406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ab/>
      </w:r>
    </w:p>
    <w:p w:rsidR="00DF4AB2" w:rsidRDefault="00DF4AB2" w:rsidP="00DF4AB2">
      <w:pPr>
        <w:keepNext/>
        <w:keepLines/>
        <w:widowControl/>
        <w:tabs>
          <w:tab w:val="left" w:pos="5363"/>
        </w:tabs>
        <w:ind w:left="3378"/>
        <w:rPr>
          <w:strike/>
          <w:color w:val="000000"/>
          <w:sz w:val="14"/>
          <w:szCs w:val="8"/>
        </w:rPr>
      </w:pPr>
      <w:r>
        <w:rPr>
          <w:strike/>
          <w:color w:val="000000"/>
          <w:sz w:val="14"/>
          <w:szCs w:val="8"/>
        </w:rPr>
        <w:t xml:space="preserve">                             </w:t>
      </w:r>
      <w:r>
        <w:rPr>
          <w:strike/>
          <w:color w:val="000000"/>
          <w:sz w:val="14"/>
          <w:szCs w:val="8"/>
        </w:rPr>
        <w:tab/>
        <w:t xml:space="preserve">                                                                                 </w:t>
      </w:r>
    </w:p>
    <w:p w:rsidR="00DF4AB2" w:rsidRDefault="00DF4AB2" w:rsidP="00DF4AB2">
      <w:pPr>
        <w:keepNext/>
        <w:keepLines/>
        <w:widowControl/>
        <w:tabs>
          <w:tab w:val="left" w:pos="5504"/>
        </w:tabs>
        <w:ind w:left="3804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подпись</w:t>
      </w:r>
      <w:r>
        <w:rPr>
          <w:color w:val="000000"/>
          <w:sz w:val="16"/>
          <w:szCs w:val="10"/>
        </w:rPr>
        <w:tab/>
        <w:t>инициалы, фамилия</w:t>
      </w:r>
    </w:p>
    <w:p w:rsidR="00DF4AB2" w:rsidRDefault="00DF4AB2" w:rsidP="00DF4AB2">
      <w:pPr>
        <w:keepNext/>
        <w:keepLines/>
        <w:widowControl/>
        <w:spacing w:before="240"/>
        <w:ind w:left="5363" w:hanging="6406"/>
        <w:rPr>
          <w:color w:val="000000"/>
          <w:sz w:val="28"/>
          <w:szCs w:val="20"/>
        </w:rPr>
      </w:pPr>
      <w:r>
        <w:rPr>
          <w:b/>
          <w:bCs/>
          <w:color w:val="000000"/>
          <w:sz w:val="22"/>
          <w:szCs w:val="16"/>
        </w:rPr>
        <w:t>Главный бухгалтер</w:t>
      </w:r>
      <w:r>
        <w:rPr>
          <w:color w:val="000000"/>
          <w:sz w:val="28"/>
          <w:szCs w:val="20"/>
        </w:rPr>
        <w:tab/>
      </w:r>
    </w:p>
    <w:p w:rsidR="00DF4AB2" w:rsidRDefault="00DF4AB2" w:rsidP="00DF4AB2">
      <w:pPr>
        <w:keepNext/>
        <w:keepLines/>
        <w:widowControl/>
        <w:tabs>
          <w:tab w:val="left" w:pos="5363"/>
        </w:tabs>
        <w:ind w:left="3378"/>
        <w:rPr>
          <w:strike/>
          <w:color w:val="000000"/>
          <w:sz w:val="14"/>
          <w:szCs w:val="8"/>
        </w:rPr>
      </w:pPr>
      <w:r>
        <w:rPr>
          <w:strike/>
          <w:color w:val="000000"/>
          <w:sz w:val="14"/>
          <w:szCs w:val="8"/>
        </w:rPr>
        <w:t xml:space="preserve">                             </w:t>
      </w:r>
      <w:r>
        <w:rPr>
          <w:strike/>
          <w:color w:val="000000"/>
          <w:sz w:val="14"/>
          <w:szCs w:val="8"/>
        </w:rPr>
        <w:tab/>
        <w:t xml:space="preserve">                                                                                 </w:t>
      </w:r>
    </w:p>
    <w:p w:rsidR="00DF4AB2" w:rsidRDefault="00DF4AB2" w:rsidP="00DF4AB2">
      <w:pPr>
        <w:keepNext/>
        <w:keepLines/>
        <w:widowControl/>
        <w:tabs>
          <w:tab w:val="left" w:pos="5504"/>
        </w:tabs>
        <w:ind w:left="3804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подпись</w:t>
      </w:r>
      <w:r>
        <w:rPr>
          <w:color w:val="000000"/>
          <w:sz w:val="16"/>
          <w:szCs w:val="10"/>
        </w:rPr>
        <w:tab/>
        <w:t>инициалы, фамилия</w:t>
      </w:r>
    </w:p>
    <w:p w:rsidR="00943BC8" w:rsidRPr="00DF4AB2" w:rsidRDefault="00DF4AB2" w:rsidP="00DF4AB2">
      <w:pPr>
        <w:keepLines/>
        <w:widowControl/>
        <w:spacing w:before="120"/>
        <w:ind w:left="5363" w:hanging="3827"/>
        <w:rPr>
          <w:color w:val="000000"/>
          <w:szCs w:val="20"/>
        </w:rPr>
      </w:pPr>
      <w:r>
        <w:rPr>
          <w:b/>
          <w:bCs/>
          <w:color w:val="000000"/>
          <w:sz w:val="22"/>
          <w:szCs w:val="16"/>
        </w:rPr>
        <w:t>М.П.</w:t>
      </w:r>
      <w:r>
        <w:rPr>
          <w:color w:val="000000"/>
          <w:sz w:val="32"/>
          <w:szCs w:val="22"/>
        </w:rPr>
        <w:tab/>
      </w:r>
      <w:r>
        <w:rPr>
          <w:color w:val="000000"/>
          <w:szCs w:val="20"/>
        </w:rPr>
        <w:t>Дата</w:t>
      </w:r>
    </w:p>
    <w:sectPr w:rsidR="00943BC8" w:rsidRPr="00DF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B2"/>
    <w:rsid w:val="004A03B6"/>
    <w:rsid w:val="00943BC8"/>
    <w:rsid w:val="00D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4AB2"/>
    <w:pPr>
      <w:widowControl/>
      <w:autoSpaceDE/>
      <w:autoSpaceDN/>
      <w:adjustRightInd/>
      <w:ind w:left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F4A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4AB2"/>
    <w:pPr>
      <w:widowControl/>
      <w:autoSpaceDE/>
      <w:autoSpaceDN/>
      <w:adjustRightInd/>
      <w:ind w:left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F4A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Юлия</dc:creator>
  <cp:lastModifiedBy>Чернышова Юлия</cp:lastModifiedBy>
  <cp:revision>2</cp:revision>
  <dcterms:created xsi:type="dcterms:W3CDTF">2014-08-01T03:29:00Z</dcterms:created>
  <dcterms:modified xsi:type="dcterms:W3CDTF">2014-08-01T03:35:00Z</dcterms:modified>
</cp:coreProperties>
</file>